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/>
        <w:jc w:val="center"/>
        <w:rPr>
          <w:spacing w:val="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22"/>
          <w:szCs w:val="22"/>
          <w:shd w:val="clear" w:fill="FFFFFF"/>
        </w:rPr>
        <w:t>回执单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/>
        <w:jc w:val="center"/>
        <w:rPr>
          <w:spacing w:val="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22"/>
          <w:szCs w:val="22"/>
          <w:shd w:val="clear" w:fill="FFFFFF"/>
        </w:rPr>
        <w:t> </w:t>
      </w:r>
    </w:p>
    <w:tbl>
      <w:tblPr>
        <w:tblStyle w:val="5"/>
        <w:tblW w:w="1015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350"/>
        <w:gridCol w:w="495"/>
        <w:gridCol w:w="855"/>
        <w:gridCol w:w="255"/>
        <w:gridCol w:w="945"/>
        <w:gridCol w:w="1410"/>
        <w:gridCol w:w="3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22"/>
                <w:szCs w:val="22"/>
              </w:rPr>
              <w:t>姓名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22"/>
                <w:szCs w:val="22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22"/>
                <w:szCs w:val="22"/>
              </w:rPr>
              <w:t>职称</w:t>
            </w:r>
          </w:p>
        </w:tc>
        <w:tc>
          <w:tcPr>
            <w:tcW w:w="32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22"/>
                <w:szCs w:val="22"/>
              </w:rPr>
              <w:t>E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mail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22"/>
                <w:szCs w:val="22"/>
              </w:rPr>
              <w:t>联系电话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22"/>
                <w:szCs w:val="22"/>
              </w:rPr>
              <w:t>单位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22"/>
                <w:szCs w:val="22"/>
              </w:rPr>
              <w:t>邮编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22"/>
                <w:szCs w:val="22"/>
              </w:rPr>
              <w:t>地址</w:t>
            </w:r>
          </w:p>
        </w:tc>
        <w:tc>
          <w:tcPr>
            <w:tcW w:w="853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22"/>
                <w:szCs w:val="22"/>
              </w:rPr>
              <w:t>论文题目</w:t>
            </w:r>
          </w:p>
        </w:tc>
        <w:tc>
          <w:tcPr>
            <w:tcW w:w="853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参加会议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（可全选）</w:t>
            </w:r>
          </w:p>
        </w:tc>
        <w:tc>
          <w:tcPr>
            <w:tcW w:w="853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</w:t>
            </w:r>
            <w:r>
              <w:rPr>
                <w:rFonts w:hint="default" w:ascii="Calibri" w:hAnsi="Calibri" w:cs="Calibri"/>
                <w:sz w:val="22"/>
                <w:szCs w:val="22"/>
              </w:rPr>
              <w:t>第一次会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 □第二次会 □高端学术会议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22"/>
                <w:szCs w:val="22"/>
              </w:rPr>
              <w:t>需要帮助住宿天数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22"/>
                <w:szCs w:val="22"/>
              </w:rPr>
              <w:t>房间标准</w:t>
            </w:r>
          </w:p>
        </w:tc>
        <w:tc>
          <w:tcPr>
            <w:tcW w:w="557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84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</w:t>
            </w:r>
            <w:r>
              <w:rPr>
                <w:rFonts w:hint="default" w:ascii="Calibri" w:hAnsi="Calibri" w:cs="Calibri"/>
                <w:sz w:val="22"/>
                <w:szCs w:val="22"/>
              </w:rPr>
              <w:t>单间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    □标间 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2019-01-10T02:55:59Z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